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1C5C702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A6DD0" w:rsidRPr="00DA6DD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Parādes ielā 15A,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33EE34A6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001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P_ALTUM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7B59BBF" w:rsidR="005612C6" w:rsidRPr="008567A5" w:rsidRDefault="000B3B1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3465D36" w:rsidR="005612C6" w:rsidRPr="008567A5" w:rsidRDefault="00DA6DD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DA6DD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Parādes ielā 15A,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8567A5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57FB9CB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21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599" w14:textId="5919BEB3" w:rsidR="00CE753C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“TeaRDATs”,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DA6DD0">
              <w:rPr>
                <w:rFonts w:ascii="Times New Roman" w:hAnsi="Times New Roman"/>
                <w:b/>
                <w:bCs/>
                <w:sz w:val="23"/>
                <w:szCs w:val="23"/>
              </w:rPr>
              <w:t>480</w:t>
            </w:r>
            <w:r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46734">
              <w:rPr>
                <w:rFonts w:ascii="Times New Roman" w:hAnsi="Times New Roman"/>
                <w:sz w:val="23"/>
                <w:szCs w:val="23"/>
              </w:rPr>
              <w:t>četri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DA6DD0">
              <w:rPr>
                <w:rFonts w:ascii="Times New Roman" w:hAnsi="Times New Roman"/>
                <w:sz w:val="23"/>
                <w:szCs w:val="23"/>
              </w:rPr>
              <w:t>astoņdesmit</w:t>
            </w:r>
            <w:r w:rsidR="00AE78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21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01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07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)</w:t>
            </w:r>
            <w:r w:rsidR="00963846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1470A243" w14:textId="78861A7D" w:rsidR="00963846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A6DD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Sabiedrība ar ierobežotu atbildību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“MILLAR”</w:t>
            </w: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,</w:t>
            </w:r>
            <w:r>
              <w:t xml:space="preserve"> </w:t>
            </w:r>
            <w:r w:rsidRP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 41503086660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juridiska adrese:</w:t>
            </w:r>
            <w:r>
              <w:t xml:space="preserve"> </w:t>
            </w:r>
            <w:r w:rsidRP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>8. novembra iela 321, Daugavpils, LV-5413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A52287">
              <w:t xml:space="preserve">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520</w:t>
            </w: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pieci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divdesmit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00 centi) bez PVN 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16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2026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41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  <w:bookmarkEnd w:id="0"/>
          <w:bookmarkEnd w:id="1"/>
          <w:p w14:paraId="598CBDCE" w14:textId="4BB3303C" w:rsidR="00A52287" w:rsidRPr="00963846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E753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SIA “BGI Projekti”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, reģ.Nr.40203117055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="0094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juridiskā adrese:</w:t>
            </w:r>
            <w:r>
              <w:t xml:space="preserve"> 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Uliha iela 49 - 6, Liepāja, LV-3401, piedāvājot līgumcenu </w:t>
            </w:r>
            <w:r w:rsidR="00DA6DD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595</w:t>
            </w:r>
            <w:r w:rsidRPr="00C918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>pieci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</w:t>
            </w:r>
            <w:r w:rsid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deviņdesmit pieci 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eiro 00 centi) bez PVN (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piedāvājums saņemts uz e-pastu </w:t>
            </w:r>
            <w:r w:rsidR="00DA6DD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21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DA6DD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</w:t>
            </w:r>
            <w:r w:rsidR="00DA6DD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 plkst.</w:t>
            </w:r>
            <w:r w:rsidR="00DA6DD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DA6DD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14B9133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“TeaRDATs</w:t>
            </w:r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“BGI Projekti”,</w:t>
            </w:r>
            <w:r w:rsid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63846" w:rsidRP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“MILLAR”</w:t>
            </w:r>
            <w:r w:rsid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7777777" w:rsidR="001F1A08" w:rsidRDefault="00946734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“TeaRDATs”,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</w:p>
          <w:p w14:paraId="108E0470" w14:textId="66AB6A4B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6384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480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(četri simti </w:t>
            </w:r>
            <w:r w:rsid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astoņdesmit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84618"/>
    <w:rsid w:val="009B19F5"/>
    <w:rsid w:val="009B5A3E"/>
    <w:rsid w:val="00A23B01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C43868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57</cp:revision>
  <cp:lastPrinted>2025-10-16T08:09:00Z</cp:lastPrinted>
  <dcterms:created xsi:type="dcterms:W3CDTF">2025-09-05T07:40:00Z</dcterms:created>
  <dcterms:modified xsi:type="dcterms:W3CDTF">2026-02-04T09:24:00Z</dcterms:modified>
</cp:coreProperties>
</file>