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6135D1C3" w14:textId="70E40E53" w:rsidR="0080130E" w:rsidRPr="008535B5" w:rsidRDefault="0080130E" w:rsidP="0080130E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Iepirkumsiekavas"/>
      <w:r w:rsidRPr="008535B5">
        <w:rPr>
          <w:rFonts w:ascii="Times New Roman" w:eastAsia="Calibri" w:hAnsi="Times New Roman" w:cs="Times New Roman"/>
          <w:b/>
          <w:bCs/>
          <w:sz w:val="28"/>
          <w:szCs w:val="28"/>
        </w:rPr>
        <w:t>“</w:t>
      </w:r>
      <w:r w:rsidR="00041C3C" w:rsidRPr="00041C3C">
        <w:rPr>
          <w:rFonts w:ascii="Times New Roman" w:hAnsi="Times New Roman" w:cs="Times New Roman"/>
          <w:b/>
          <w:sz w:val="28"/>
          <w:szCs w:val="28"/>
        </w:rPr>
        <w:t>Kancelejas preču piegāde</w:t>
      </w:r>
      <w:r w:rsidRPr="008535B5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bookmarkEnd w:id="0"/>
    <w:p w14:paraId="68BD0AC4" w14:textId="27B2E6D1" w:rsidR="0080130E" w:rsidRDefault="0080130E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  <w:r w:rsidRPr="008535B5">
        <w:rPr>
          <w:rFonts w:ascii="Times New Roman" w:eastAsia="Calibri" w:hAnsi="Times New Roman" w:cs="Times New Roman"/>
          <w:b/>
          <w:bCs/>
        </w:rPr>
        <w:t>iden</w:t>
      </w:r>
      <w:bookmarkStart w:id="1" w:name="id"/>
      <w:r w:rsidRPr="008535B5">
        <w:rPr>
          <w:rFonts w:ascii="Times New Roman" w:eastAsia="Calibri" w:hAnsi="Times New Roman" w:cs="Times New Roman"/>
          <w:b/>
          <w:bCs/>
        </w:rPr>
        <w:t xml:space="preserve">tifikācijas Nr. SIA </w:t>
      </w:r>
      <w:proofErr w:type="spellStart"/>
      <w:r w:rsidRPr="008535B5">
        <w:rPr>
          <w:rFonts w:ascii="Times New Roman" w:eastAsia="Calibri" w:hAnsi="Times New Roman" w:cs="Times New Roman"/>
          <w:b/>
          <w:bCs/>
        </w:rPr>
        <w:t>DDzKSU</w:t>
      </w:r>
      <w:proofErr w:type="spellEnd"/>
      <w:r w:rsidRPr="008535B5">
        <w:rPr>
          <w:rFonts w:ascii="Times New Roman" w:eastAsia="Calibri" w:hAnsi="Times New Roman" w:cs="Times New Roman"/>
          <w:b/>
          <w:bCs/>
        </w:rPr>
        <w:t xml:space="preserve"> 2026/</w:t>
      </w:r>
      <w:bookmarkEnd w:id="1"/>
      <w:r w:rsidRPr="008535B5">
        <w:rPr>
          <w:rFonts w:ascii="Times New Roman" w:eastAsia="Calibri" w:hAnsi="Times New Roman" w:cs="Times New Roman"/>
          <w:b/>
          <w:bCs/>
        </w:rPr>
        <w:t>04</w:t>
      </w:r>
      <w:r w:rsidR="00506355">
        <w:rPr>
          <w:rFonts w:ascii="Times New Roman" w:eastAsia="Calibri" w:hAnsi="Times New Roman" w:cs="Times New Roman"/>
          <w:b/>
          <w:bCs/>
        </w:rPr>
        <w:t>9</w:t>
      </w:r>
      <w:r w:rsidRPr="008535B5">
        <w:rPr>
          <w:rFonts w:ascii="Times New Roman" w:eastAsia="Calibri" w:hAnsi="Times New Roman" w:cs="Times New Roman"/>
          <w:b/>
          <w:bCs/>
        </w:rPr>
        <w:t>P</w:t>
      </w:r>
    </w:p>
    <w:p w14:paraId="41F2F629" w14:textId="77777777" w:rsidR="00DA31CA" w:rsidRPr="008535B5" w:rsidRDefault="00DA31CA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872B0A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72B0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872B0A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72B0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6" w:history="1">
              <w:r w:rsidR="00F3795D" w:rsidRPr="00872B0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3563CEAA" w:rsidR="005612C6" w:rsidRPr="00872B0A" w:rsidRDefault="00F369F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087D83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872B0A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72B0A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401670" w:rsidRPr="00872B0A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88EBA6D" w:rsidR="005612C6" w:rsidRPr="00872B0A" w:rsidRDefault="00041C3C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041C3C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Kancelejas preču piegāde</w:t>
            </w:r>
          </w:p>
        </w:tc>
      </w:tr>
      <w:tr w:rsidR="00401670" w:rsidRPr="00872B0A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72B0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D5CC0B4" w:rsidR="005612C6" w:rsidRPr="00872B0A" w:rsidRDefault="00F00D65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7000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.00 </w:t>
            </w:r>
            <w:r w:rsidR="00D16DFF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EUR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bez PVN</w:t>
            </w:r>
          </w:p>
        </w:tc>
      </w:tr>
      <w:tr w:rsidR="00401670" w:rsidRPr="00872B0A" w14:paraId="3F69629F" w14:textId="77777777" w:rsidTr="00872B0A">
        <w:trPr>
          <w:trHeight w:val="7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7777777" w:rsidR="009E59F7" w:rsidRPr="00872B0A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finanšu-tehniskais piedāvājums;</w:t>
            </w:r>
          </w:p>
          <w:p w14:paraId="34BFDC0B" w14:textId="71238322" w:rsidR="00297A3A" w:rsidRPr="0080130E" w:rsidRDefault="009E59F7" w:rsidP="0080130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  <w:r w:rsidR="00525068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297A3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</w:tc>
      </w:tr>
      <w:tr w:rsidR="00401670" w:rsidRPr="00872B0A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72B0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872B0A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2C2632F2" w:rsidR="005612C6" w:rsidRPr="00872B0A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3A0B5B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041C3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18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940E0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maijam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80130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19205C" w:rsidRPr="0019205C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401670" w:rsidRPr="00872B0A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9.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8C03" w14:textId="3DBDB2BE" w:rsidR="00CD7605" w:rsidRDefault="00041C3C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proofErr w:type="spellStart"/>
            <w:r w:rsidRPr="000C4C8F">
              <w:rPr>
                <w:rFonts w:ascii="Times New Roman" w:hAnsi="Times New Roman" w:cs="Times New Roman"/>
                <w:b/>
                <w:bCs/>
              </w:rPr>
              <w:t>Hestio</w:t>
            </w:r>
            <w:proofErr w:type="spellEnd"/>
            <w:r w:rsidR="007E61AE">
              <w:rPr>
                <w:rFonts w:ascii="Times New Roman" w:hAnsi="Times New Roman" w:cs="Times New Roman"/>
                <w:b/>
                <w:bCs/>
              </w:rPr>
              <w:t xml:space="preserve"> AS</w:t>
            </w:r>
            <w:r w:rsidRPr="00041C3C">
              <w:rPr>
                <w:rFonts w:ascii="Times New Roman" w:hAnsi="Times New Roman" w:cs="Times New Roman"/>
              </w:rPr>
              <w:t>,</w:t>
            </w:r>
            <w:r w:rsidRPr="000C4C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C4C8F">
              <w:rPr>
                <w:rFonts w:ascii="Times New Roman" w:hAnsi="Times New Roman" w:cs="Times New Roman"/>
                <w:bCs/>
              </w:rPr>
              <w:t>reģ.Nr.40003972121,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4D75">
              <w:rPr>
                <w:rFonts w:ascii="Times New Roman" w:hAnsi="Times New Roman" w:cs="Times New Roman"/>
                <w:bCs/>
                <w:color w:val="000000"/>
              </w:rPr>
              <w:t xml:space="preserve">juridiskā adrese: </w:t>
            </w:r>
            <w:r w:rsidRPr="000C4C8F">
              <w:rPr>
                <w:rFonts w:ascii="Times New Roman" w:hAnsi="Times New Roman" w:cs="Times New Roman"/>
                <w:bCs/>
                <w:color w:val="000000"/>
              </w:rPr>
              <w:t>Kleistu iela 18A - 2, Rīga, LV-1067</w:t>
            </w:r>
            <w:r w:rsidR="006E5AEC" w:rsidRPr="00872B0A">
              <w:rPr>
                <w:rFonts w:ascii="Times New Roman" w:hAnsi="Times New Roman"/>
                <w:sz w:val="23"/>
                <w:szCs w:val="23"/>
              </w:rPr>
              <w:t>,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157D22" w:rsidRPr="00157D2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piedāvājot cenu par vienībām kopsummā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105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70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viens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simts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pieci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70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18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0130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.2026. plkst.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10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27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66F1B4E2" w14:textId="45B81132" w:rsidR="00041C3C" w:rsidRDefault="00041C3C" w:rsidP="00041C3C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C92769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C92769">
              <w:rPr>
                <w:rFonts w:ascii="Times New Roman" w:hAnsi="Times New Roman"/>
                <w:b/>
                <w:bCs/>
              </w:rPr>
              <w:t>jo-jo.lv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C9276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C5B47">
              <w:rPr>
                <w:rFonts w:ascii="Times New Roman" w:hAnsi="Times New Roman"/>
                <w:bCs/>
              </w:rPr>
              <w:t>reģ</w:t>
            </w:r>
            <w:proofErr w:type="spellEnd"/>
            <w:r w:rsidRPr="006C5B47">
              <w:rPr>
                <w:rFonts w:ascii="Times New Roman" w:hAnsi="Times New Roman"/>
                <w:bCs/>
              </w:rPr>
              <w:t>. Nr.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C92769">
              <w:rPr>
                <w:rFonts w:ascii="Times New Roman" w:hAnsi="Times New Roman"/>
                <w:bCs/>
              </w:rPr>
              <w:t>41503048692</w:t>
            </w:r>
            <w:r>
              <w:rPr>
                <w:rFonts w:ascii="Times New Roman" w:hAnsi="Times New Roman"/>
                <w:bCs/>
              </w:rPr>
              <w:t>,</w:t>
            </w:r>
            <w:r w:rsidRPr="00384D75">
              <w:rPr>
                <w:rFonts w:ascii="Times New Roman" w:hAnsi="Times New Roman" w:cs="Times New Roman"/>
                <w:bCs/>
                <w:color w:val="000000"/>
              </w:rPr>
              <w:t xml:space="preserve"> juridiskā adrese: </w:t>
            </w:r>
            <w:r w:rsidRPr="00041C3C">
              <w:rPr>
                <w:rFonts w:ascii="Times New Roman" w:hAnsi="Times New Roman" w:cs="Times New Roman"/>
                <w:bCs/>
                <w:color w:val="000000"/>
              </w:rPr>
              <w:t>Muzeja iela 2 - 1, Daugavpils, LV-5401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157D22" w:rsidRPr="00157D2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piedāvājot cenu par vienībām kopsummā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107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37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viens simts septiņi 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37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18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.2026. plkst.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13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57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598CBDCE" w14:textId="476FB608" w:rsidR="00041C3C" w:rsidRPr="00872B0A" w:rsidRDefault="00041C3C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C92769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C92769">
              <w:rPr>
                <w:rFonts w:ascii="Times New Roman" w:hAnsi="Times New Roman"/>
                <w:b/>
                <w:bCs/>
              </w:rPr>
              <w:t>PRINT &amp; SERVISS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C9276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C5B47">
              <w:rPr>
                <w:rFonts w:ascii="Times New Roman" w:hAnsi="Times New Roman"/>
                <w:bCs/>
              </w:rPr>
              <w:t>reģ</w:t>
            </w:r>
            <w:proofErr w:type="spellEnd"/>
            <w:r w:rsidRPr="006C5B47">
              <w:rPr>
                <w:rFonts w:ascii="Times New Roman" w:hAnsi="Times New Roman"/>
                <w:bCs/>
              </w:rPr>
              <w:t>. Nr. 40003249449</w:t>
            </w:r>
            <w:r>
              <w:rPr>
                <w:rFonts w:ascii="Times New Roman" w:hAnsi="Times New Roman"/>
                <w:bCs/>
              </w:rPr>
              <w:t>,</w:t>
            </w:r>
            <w:r w:rsidRPr="00384D75">
              <w:rPr>
                <w:rFonts w:ascii="Times New Roman" w:hAnsi="Times New Roman" w:cs="Times New Roman"/>
                <w:bCs/>
                <w:color w:val="000000"/>
              </w:rPr>
              <w:t xml:space="preserve"> juridiskā adrese: </w:t>
            </w:r>
            <w:r w:rsidRPr="00041C3C">
              <w:rPr>
                <w:rFonts w:ascii="Times New Roman" w:hAnsi="Times New Roman" w:cs="Times New Roman"/>
                <w:bCs/>
                <w:color w:val="000000"/>
              </w:rPr>
              <w:t>Ģimnāzijas iela 16, Daugavpils, LV-5401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157D22" w:rsidRPr="00157D2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piedāvājot cenu par vienībām kopsummā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144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viens simts četrdesmit četri 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15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.2026. plkst.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16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47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</w:tc>
      </w:tr>
      <w:tr w:rsidR="00401670" w:rsidRPr="00872B0A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872B0A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3D788AB2" w:rsidR="005612C6" w:rsidRPr="00872B0A" w:rsidRDefault="00D562D5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451F2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 </w:t>
            </w:r>
            <w:proofErr w:type="spellStart"/>
            <w:r w:rsidR="00451F24" w:rsidRPr="00451F2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Hestio</w:t>
            </w:r>
            <w:proofErr w:type="spellEnd"/>
            <w:r w:rsidR="007E61A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AS</w:t>
            </w:r>
            <w:r w:rsidR="00451F24" w:rsidRPr="00451F2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451F24" w:rsidRPr="00451F2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“jo-jo.lv”</w:t>
            </w:r>
            <w:r w:rsidR="00451F2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 </w:t>
            </w:r>
            <w:r w:rsidR="00451F24" w:rsidRPr="00451F2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“PRINT &amp; SERVISS”</w:t>
            </w:r>
            <w:r w:rsidR="00451F2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iesnie</w:t>
            </w:r>
            <w:r w:rsidR="00451F2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guši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451F2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A822D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piedāvājum</w:t>
            </w:r>
            <w:r w:rsidR="00A822D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="007E61A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atbilst uzaicinājumā un tehniskajā specifikācijā norādītajām prasībām</w:t>
            </w:r>
          </w:p>
        </w:tc>
      </w:tr>
      <w:tr w:rsidR="00401670" w:rsidRPr="00872B0A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AFA8" w14:textId="0D75C297" w:rsidR="00041C3C" w:rsidRDefault="00041C3C" w:rsidP="00087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C4C8F">
              <w:rPr>
                <w:rFonts w:ascii="Times New Roman" w:hAnsi="Times New Roman" w:cs="Times New Roman"/>
                <w:b/>
                <w:bCs/>
              </w:rPr>
              <w:t>Hestio</w:t>
            </w:r>
            <w:proofErr w:type="spellEnd"/>
            <w:r w:rsidR="007E61AE">
              <w:rPr>
                <w:rFonts w:ascii="Times New Roman" w:hAnsi="Times New Roman" w:cs="Times New Roman"/>
                <w:b/>
                <w:bCs/>
              </w:rPr>
              <w:t xml:space="preserve"> AS</w:t>
            </w:r>
            <w:r w:rsidRPr="00041C3C">
              <w:rPr>
                <w:rFonts w:ascii="Times New Roman" w:hAnsi="Times New Roman" w:cs="Times New Roman"/>
              </w:rPr>
              <w:t>,</w:t>
            </w:r>
            <w:r w:rsidRPr="000C4C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C4C8F">
              <w:rPr>
                <w:rFonts w:ascii="Times New Roman" w:hAnsi="Times New Roman" w:cs="Times New Roman"/>
                <w:bCs/>
              </w:rPr>
              <w:t>reģ.Nr.40003972121,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4D75">
              <w:rPr>
                <w:rFonts w:ascii="Times New Roman" w:hAnsi="Times New Roman" w:cs="Times New Roman"/>
                <w:bCs/>
                <w:color w:val="000000"/>
              </w:rPr>
              <w:t xml:space="preserve">juridiskā adrese: </w:t>
            </w:r>
            <w:r w:rsidRPr="000C4C8F">
              <w:rPr>
                <w:rFonts w:ascii="Times New Roman" w:hAnsi="Times New Roman" w:cs="Times New Roman"/>
                <w:bCs/>
                <w:color w:val="000000"/>
              </w:rPr>
              <w:t>Kleistu iela 18A - 2, Rīga, LV-1067</w:t>
            </w:r>
          </w:p>
          <w:p w14:paraId="108E0470" w14:textId="291C5911" w:rsidR="000D054A" w:rsidRPr="00872B0A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Līgumcena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041C3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7000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5858A9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041C3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septiņi tūkstoši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087D83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un 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80B"/>
    <w:multiLevelType w:val="hybridMultilevel"/>
    <w:tmpl w:val="5BF2DAF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0B09"/>
    <w:multiLevelType w:val="hybridMultilevel"/>
    <w:tmpl w:val="2A3A62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21847"/>
    <w:multiLevelType w:val="hybridMultilevel"/>
    <w:tmpl w:val="9C2E3E26"/>
    <w:lvl w:ilvl="0" w:tplc="3530BE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52C0DE7"/>
    <w:multiLevelType w:val="hybridMultilevel"/>
    <w:tmpl w:val="C0C4DB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4161E"/>
    <w:multiLevelType w:val="hybridMultilevel"/>
    <w:tmpl w:val="75D01B70"/>
    <w:lvl w:ilvl="0" w:tplc="0C16179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2327F"/>
    <w:multiLevelType w:val="hybridMultilevel"/>
    <w:tmpl w:val="F420FB6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4"/>
  </w:num>
  <w:num w:numId="3" w16cid:durableId="189732963">
    <w:abstractNumId w:val="3"/>
  </w:num>
  <w:num w:numId="4" w16cid:durableId="57171968">
    <w:abstractNumId w:val="7"/>
  </w:num>
  <w:num w:numId="5" w16cid:durableId="671031548">
    <w:abstractNumId w:val="1"/>
  </w:num>
  <w:num w:numId="6" w16cid:durableId="11685122">
    <w:abstractNumId w:val="2"/>
  </w:num>
  <w:num w:numId="7" w16cid:durableId="1838841829">
    <w:abstractNumId w:val="6"/>
  </w:num>
  <w:num w:numId="8" w16cid:durableId="1976713019">
    <w:abstractNumId w:val="5"/>
  </w:num>
  <w:num w:numId="9" w16cid:durableId="156810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21071"/>
    <w:rsid w:val="00041C3C"/>
    <w:rsid w:val="00047FB1"/>
    <w:rsid w:val="00087D83"/>
    <w:rsid w:val="000B54CC"/>
    <w:rsid w:val="000D054A"/>
    <w:rsid w:val="000D6D24"/>
    <w:rsid w:val="001216E6"/>
    <w:rsid w:val="00133DBC"/>
    <w:rsid w:val="00157D22"/>
    <w:rsid w:val="001809AC"/>
    <w:rsid w:val="0019205C"/>
    <w:rsid w:val="001963AC"/>
    <w:rsid w:val="001D1163"/>
    <w:rsid w:val="00220149"/>
    <w:rsid w:val="00243334"/>
    <w:rsid w:val="002615C7"/>
    <w:rsid w:val="00263949"/>
    <w:rsid w:val="00294BD7"/>
    <w:rsid w:val="00297A3A"/>
    <w:rsid w:val="002E6572"/>
    <w:rsid w:val="002F53D7"/>
    <w:rsid w:val="0033266D"/>
    <w:rsid w:val="003A0B5B"/>
    <w:rsid w:val="003B1B37"/>
    <w:rsid w:val="003B742D"/>
    <w:rsid w:val="003E227D"/>
    <w:rsid w:val="00401670"/>
    <w:rsid w:val="004474A0"/>
    <w:rsid w:val="00451F24"/>
    <w:rsid w:val="00486626"/>
    <w:rsid w:val="004B420A"/>
    <w:rsid w:val="004F5FAE"/>
    <w:rsid w:val="0050264D"/>
    <w:rsid w:val="00506355"/>
    <w:rsid w:val="00525068"/>
    <w:rsid w:val="00541881"/>
    <w:rsid w:val="005612C6"/>
    <w:rsid w:val="00567A17"/>
    <w:rsid w:val="005858A9"/>
    <w:rsid w:val="00597E18"/>
    <w:rsid w:val="005A7FF7"/>
    <w:rsid w:val="005B345E"/>
    <w:rsid w:val="005D4950"/>
    <w:rsid w:val="00647D2A"/>
    <w:rsid w:val="00664F75"/>
    <w:rsid w:val="00676A05"/>
    <w:rsid w:val="00682EC7"/>
    <w:rsid w:val="00685B79"/>
    <w:rsid w:val="006A5DE4"/>
    <w:rsid w:val="006C657C"/>
    <w:rsid w:val="006E21C6"/>
    <w:rsid w:val="006E5AEC"/>
    <w:rsid w:val="00705D17"/>
    <w:rsid w:val="00737317"/>
    <w:rsid w:val="007556FC"/>
    <w:rsid w:val="00777B8A"/>
    <w:rsid w:val="007E61AE"/>
    <w:rsid w:val="0080130E"/>
    <w:rsid w:val="00845B79"/>
    <w:rsid w:val="00857B78"/>
    <w:rsid w:val="00872B0A"/>
    <w:rsid w:val="008B2201"/>
    <w:rsid w:val="0090115D"/>
    <w:rsid w:val="009141EF"/>
    <w:rsid w:val="009274F8"/>
    <w:rsid w:val="00940E03"/>
    <w:rsid w:val="00950376"/>
    <w:rsid w:val="009B19F5"/>
    <w:rsid w:val="009C1F98"/>
    <w:rsid w:val="009E59F7"/>
    <w:rsid w:val="00A30C12"/>
    <w:rsid w:val="00A349BD"/>
    <w:rsid w:val="00A464D7"/>
    <w:rsid w:val="00A46E02"/>
    <w:rsid w:val="00A822DD"/>
    <w:rsid w:val="00AA342C"/>
    <w:rsid w:val="00AA5ACB"/>
    <w:rsid w:val="00AB1045"/>
    <w:rsid w:val="00AF3060"/>
    <w:rsid w:val="00B17989"/>
    <w:rsid w:val="00B33370"/>
    <w:rsid w:val="00B348A6"/>
    <w:rsid w:val="00B62488"/>
    <w:rsid w:val="00B76118"/>
    <w:rsid w:val="00BA36E3"/>
    <w:rsid w:val="00BC081F"/>
    <w:rsid w:val="00BD6319"/>
    <w:rsid w:val="00BE74B7"/>
    <w:rsid w:val="00C64E15"/>
    <w:rsid w:val="00CD0627"/>
    <w:rsid w:val="00CD7605"/>
    <w:rsid w:val="00D16DFF"/>
    <w:rsid w:val="00D562D5"/>
    <w:rsid w:val="00D92052"/>
    <w:rsid w:val="00DA1B52"/>
    <w:rsid w:val="00DA31CA"/>
    <w:rsid w:val="00DE6373"/>
    <w:rsid w:val="00E0068C"/>
    <w:rsid w:val="00E079E4"/>
    <w:rsid w:val="00E25312"/>
    <w:rsid w:val="00E27489"/>
    <w:rsid w:val="00E51A3C"/>
    <w:rsid w:val="00E654BF"/>
    <w:rsid w:val="00E70EC3"/>
    <w:rsid w:val="00EC07E5"/>
    <w:rsid w:val="00EE6CEB"/>
    <w:rsid w:val="00F00D65"/>
    <w:rsid w:val="00F369F6"/>
    <w:rsid w:val="00F3795D"/>
    <w:rsid w:val="00F63DE1"/>
    <w:rsid w:val="00F9096F"/>
    <w:rsid w:val="00FA14CD"/>
    <w:rsid w:val="00FC09E9"/>
    <w:rsid w:val="00FC26DD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EC"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65</cp:revision>
  <cp:lastPrinted>2025-11-24T12:18:00Z</cp:lastPrinted>
  <dcterms:created xsi:type="dcterms:W3CDTF">2025-09-05T07:40:00Z</dcterms:created>
  <dcterms:modified xsi:type="dcterms:W3CDTF">2026-06-01T07:29:00Z</dcterms:modified>
</cp:coreProperties>
</file>